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ACA2D" w14:textId="77777777" w:rsidR="00920D01" w:rsidRDefault="00EA3B4C" w:rsidP="00AA1458">
      <w:pPr>
        <w:tabs>
          <w:tab w:val="center" w:pos="4819"/>
          <w:tab w:val="right" w:pos="9638"/>
        </w:tabs>
        <w:jc w:val="center"/>
        <w:rPr>
          <w:szCs w:val="24"/>
        </w:rPr>
      </w:pPr>
      <w:bookmarkStart w:id="0" w:name="_GoBack"/>
      <w:bookmarkEnd w:id="0"/>
      <w:r>
        <w:rPr>
          <w:noProof/>
          <w:szCs w:val="24"/>
          <w:lang w:eastAsia="lt-LT"/>
        </w:rPr>
        <w:drawing>
          <wp:inline distT="0" distB="0" distL="0" distR="0" wp14:anchorId="4EB9175E" wp14:editId="2DC25DDF">
            <wp:extent cx="542925" cy="552450"/>
            <wp:effectExtent l="0" t="0" r="0" b="0"/>
            <wp:docPr id="2" name="Paveikslėlis 2" descr="Paveikslėlis, kuriame yra logotipas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logotipas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AFA1E" w14:textId="77777777" w:rsidR="00920D01" w:rsidRDefault="00920D01" w:rsidP="00AA1458">
      <w:pPr>
        <w:suppressAutoHyphens/>
        <w:jc w:val="center"/>
        <w:textAlignment w:val="center"/>
        <w:rPr>
          <w:szCs w:val="24"/>
        </w:rPr>
      </w:pPr>
    </w:p>
    <w:p w14:paraId="5729F53D" w14:textId="77777777" w:rsidR="00920D01" w:rsidRDefault="00EA3B4C" w:rsidP="00AA1458">
      <w:pPr>
        <w:suppressAutoHyphens/>
        <w:jc w:val="center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LIETUVOS RESPUBLIKOS ŠVIETIMO, MOKSLO IR SPORTO </w:t>
      </w:r>
    </w:p>
    <w:p w14:paraId="7FB202AB" w14:textId="77777777" w:rsidR="00920D01" w:rsidRDefault="00EA3B4C" w:rsidP="00AA1458">
      <w:pPr>
        <w:suppressAutoHyphens/>
        <w:jc w:val="center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MINISTRAS</w:t>
      </w:r>
    </w:p>
    <w:p w14:paraId="6B1D6556" w14:textId="77777777" w:rsidR="00920D01" w:rsidRDefault="00920D01" w:rsidP="00AA1458">
      <w:pPr>
        <w:jc w:val="center"/>
      </w:pPr>
    </w:p>
    <w:p w14:paraId="61C580F6" w14:textId="77777777" w:rsidR="00920D01" w:rsidRDefault="00920D01" w:rsidP="00AA1458">
      <w:pPr>
        <w:jc w:val="center"/>
        <w:rPr>
          <w:sz w:val="2"/>
          <w:szCs w:val="2"/>
        </w:rPr>
      </w:pPr>
    </w:p>
    <w:p w14:paraId="70F14CC8" w14:textId="77777777" w:rsidR="00920D01" w:rsidRDefault="00EA3B4C" w:rsidP="00AA1458">
      <w:pPr>
        <w:overflowPunct w:val="0"/>
        <w:jc w:val="center"/>
        <w:textAlignment w:val="baseline"/>
        <w:rPr>
          <w:b/>
          <w:bCs/>
        </w:rPr>
      </w:pPr>
      <w:r>
        <w:rPr>
          <w:b/>
          <w:bCs/>
        </w:rPr>
        <w:t>ĮSAKYMAS</w:t>
      </w:r>
    </w:p>
    <w:p w14:paraId="741B98AD" w14:textId="77777777" w:rsidR="00920D01" w:rsidRDefault="00920D01" w:rsidP="00AA1458">
      <w:pPr>
        <w:jc w:val="center"/>
        <w:rPr>
          <w:sz w:val="2"/>
          <w:szCs w:val="2"/>
        </w:rPr>
      </w:pPr>
    </w:p>
    <w:p w14:paraId="61BD2725" w14:textId="77777777" w:rsidR="00920D01" w:rsidRDefault="00EA3B4C" w:rsidP="00AA1458">
      <w:pPr>
        <w:jc w:val="center"/>
        <w:rPr>
          <w:b/>
          <w:bCs/>
          <w:caps/>
        </w:rPr>
      </w:pPr>
      <w:r>
        <w:rPr>
          <w:b/>
          <w:bCs/>
        </w:rPr>
        <w:t xml:space="preserve">DĖL </w:t>
      </w:r>
      <w:r>
        <w:rPr>
          <w:b/>
          <w:bCs/>
          <w:caps/>
        </w:rPr>
        <w:t>2026–2027 MOKSLO METŲ NACIONALINIŲ MOKINIŲ PASIEKIMŲ PATIKRINIMŲ TVARKARAŠČIO IR VYKDYMO BŪDO PATVIRTINIMO</w:t>
      </w:r>
    </w:p>
    <w:p w14:paraId="3093B1D9" w14:textId="77777777" w:rsidR="00920D01" w:rsidRDefault="00920D01" w:rsidP="00AA1458">
      <w:pPr>
        <w:jc w:val="center"/>
      </w:pPr>
    </w:p>
    <w:p w14:paraId="2D1AB1E4" w14:textId="77777777" w:rsidR="00920D01" w:rsidRDefault="00920D01" w:rsidP="00AA1458">
      <w:pPr>
        <w:jc w:val="center"/>
        <w:rPr>
          <w:sz w:val="2"/>
          <w:szCs w:val="2"/>
        </w:rPr>
      </w:pPr>
    </w:p>
    <w:p w14:paraId="6AD98984" w14:textId="144F2542" w:rsidR="00AA1458" w:rsidRDefault="00EA3B4C" w:rsidP="00AA1458">
      <w:pPr>
        <w:keepNext/>
        <w:tabs>
          <w:tab w:val="left" w:pos="5035"/>
        </w:tabs>
        <w:overflowPunct w:val="0"/>
        <w:ind w:left="108"/>
        <w:jc w:val="center"/>
        <w:textAlignment w:val="baseline"/>
      </w:pPr>
      <w:r>
        <w:t xml:space="preserve">2026 m. </w:t>
      </w:r>
      <w:r w:rsidR="00AA1458">
        <w:t xml:space="preserve">rugsėjo 4 </w:t>
      </w:r>
      <w:r>
        <w:t xml:space="preserve">d. Nr. </w:t>
      </w:r>
      <w:r w:rsidR="00AA1458" w:rsidRPr="00AA1458">
        <w:t>V-681</w:t>
      </w:r>
      <w:smartTag w:uri="urn:schemas-tilde-lv/tildestengine" w:element="firmas"/>
    </w:p>
    <w:p w14:paraId="22ABA7D9" w14:textId="71231B41" w:rsidR="00920D01" w:rsidRDefault="00EA3B4C" w:rsidP="00AA1458">
      <w:pPr>
        <w:keepNext/>
        <w:tabs>
          <w:tab w:val="left" w:pos="5035"/>
        </w:tabs>
        <w:overflowPunct w:val="0"/>
        <w:ind w:left="108"/>
        <w:jc w:val="center"/>
        <w:textAlignment w:val="baseline"/>
        <w:rPr>
          <w:szCs w:val="24"/>
        </w:rPr>
      </w:pPr>
      <w:r>
        <w:rPr>
          <w:szCs w:val="24"/>
        </w:rPr>
        <w:t>Vilnius</w:t>
      </w:r>
    </w:p>
    <w:p w14:paraId="2E52F6CA" w14:textId="77777777" w:rsidR="00920D01" w:rsidRDefault="00920D01">
      <w:pPr>
        <w:keepNext/>
        <w:tabs>
          <w:tab w:val="left" w:pos="5035"/>
        </w:tabs>
        <w:overflowPunct w:val="0"/>
        <w:ind w:left="108"/>
        <w:jc w:val="center"/>
        <w:textAlignment w:val="baseline"/>
        <w:outlineLvl w:val="2"/>
        <w:rPr>
          <w:szCs w:val="24"/>
        </w:rPr>
      </w:pPr>
    </w:p>
    <w:p w14:paraId="3FD27DBF" w14:textId="77777777" w:rsidR="00920D01" w:rsidRDefault="00920D01">
      <w:pPr>
        <w:overflowPunct w:val="0"/>
        <w:textAlignment w:val="baseline"/>
        <w:rPr>
          <w:szCs w:val="24"/>
        </w:rPr>
      </w:pPr>
    </w:p>
    <w:p w14:paraId="092EE47A" w14:textId="77777777" w:rsidR="00920D01" w:rsidRDefault="00920D01">
      <w:pPr>
        <w:rPr>
          <w:sz w:val="2"/>
          <w:szCs w:val="2"/>
        </w:rPr>
      </w:pPr>
    </w:p>
    <w:p w14:paraId="66FFD8DC" w14:textId="77777777" w:rsidR="00920D01" w:rsidRDefault="00EA3B4C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Vadovaudamasi Lietuvos Respublikos švietimo įstatymo 38 straipsnio 4 dalimi ir Nacionalinių mokinių pasiekimų patikrinimų organizavimo ir vykdymo tvarkos aprašo, patvirtinto Lietuvos Respublikos švietimo, mokslo ir sporto ministro 2017 m. sausio 4 d. įsakymu Nr. V-6 „Dėl Nacionalinių mokinių pasiekimų patikrinimų organizavimo ir vykdymo tvarkos aprašo patvirtinimo“, 5 ir 12 punktais,</w:t>
      </w:r>
    </w:p>
    <w:p w14:paraId="454DE248" w14:textId="5384C20C" w:rsidR="00920D01" w:rsidRPr="00AA1458" w:rsidRDefault="00EA3B4C" w:rsidP="00AA1458">
      <w:pPr>
        <w:ind w:firstLine="851"/>
        <w:jc w:val="both"/>
        <w:rPr>
          <w:szCs w:val="24"/>
        </w:rPr>
      </w:pPr>
      <w:r>
        <w:rPr>
          <w:color w:val="000000"/>
          <w:szCs w:val="24"/>
          <w:lang w:eastAsia="lt-LT"/>
        </w:rPr>
        <w:t>t v i r t i n u 2026–2027 mokslo metų nacionalinių mokinių pasiekimų patikrinimų tvarkaraštį ir vykdymo būdą (pridedama).</w:t>
      </w:r>
    </w:p>
    <w:p w14:paraId="0166FF75" w14:textId="77777777" w:rsidR="00AA1458" w:rsidRDefault="00AA1458"/>
    <w:p w14:paraId="548A51F4" w14:textId="77777777" w:rsidR="00AA1458" w:rsidRDefault="00AA1458"/>
    <w:p w14:paraId="41D5FD18" w14:textId="77777777" w:rsidR="00AA1458" w:rsidRDefault="00AA1458"/>
    <w:p w14:paraId="57EEABB6" w14:textId="697D736E" w:rsidR="00920D01" w:rsidRDefault="00EA3B4C">
      <w:pPr>
        <w:rPr>
          <w:color w:val="000000"/>
          <w:szCs w:val="24"/>
        </w:rPr>
      </w:pPr>
      <w:r>
        <w:rPr>
          <w:color w:val="000000"/>
          <w:szCs w:val="24"/>
        </w:rPr>
        <w:t>Švietimo, mokslo ir sporto ministrė</w:t>
      </w:r>
      <w:r w:rsidR="00AA1458">
        <w:rPr>
          <w:color w:val="000000"/>
          <w:szCs w:val="24"/>
        </w:rPr>
        <w:tab/>
      </w:r>
      <w:r w:rsidR="00AA1458">
        <w:rPr>
          <w:color w:val="000000"/>
          <w:szCs w:val="24"/>
        </w:rPr>
        <w:tab/>
      </w:r>
      <w:r w:rsidR="00AA1458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Raminta </w:t>
      </w:r>
      <w:proofErr w:type="spellStart"/>
      <w:r>
        <w:rPr>
          <w:color w:val="000000"/>
          <w:szCs w:val="24"/>
        </w:rPr>
        <w:t>Popovienė</w:t>
      </w:r>
      <w:proofErr w:type="spellEnd"/>
    </w:p>
    <w:p w14:paraId="7A3E50DC" w14:textId="77777777" w:rsidR="00920D01" w:rsidRDefault="00920D01">
      <w:pPr>
        <w:jc w:val="both"/>
      </w:pPr>
    </w:p>
    <w:p w14:paraId="4EC49EB7" w14:textId="77777777" w:rsidR="00920D01" w:rsidRDefault="00920D01">
      <w:pPr>
        <w:ind w:right="-285"/>
        <w:jc w:val="both"/>
        <w:rPr>
          <w:szCs w:val="24"/>
        </w:rPr>
      </w:pPr>
    </w:p>
    <w:p w14:paraId="1D51A6F9" w14:textId="792C1CE7" w:rsidR="00AA1458" w:rsidRDefault="00AA1458">
      <w:pPr>
        <w:ind w:left="6225"/>
        <w:textAlignment w:val="baseline"/>
        <w:sectPr w:rsidR="00AA1458" w:rsidSect="00AA145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6809C2CC" w14:textId="77777777" w:rsidR="00920D01" w:rsidRDefault="00EA3B4C">
      <w:pPr>
        <w:ind w:left="6225"/>
        <w:textAlignment w:val="baseline"/>
        <w:rPr>
          <w:rFonts w:ascii="Segoe UI" w:hAnsi="Segoe UI" w:cs="Segoe UI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PATVIRTINTA </w:t>
      </w:r>
    </w:p>
    <w:p w14:paraId="5982F0A9" w14:textId="77777777" w:rsidR="00920D01" w:rsidRDefault="00EA3B4C">
      <w:pPr>
        <w:ind w:left="6225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Lietuvos Respublikos švietimo, </w:t>
      </w:r>
    </w:p>
    <w:p w14:paraId="0F577A75" w14:textId="77777777" w:rsidR="00920D01" w:rsidRDefault="00EA3B4C">
      <w:pPr>
        <w:ind w:left="6225"/>
        <w:textAlignment w:val="baseline"/>
        <w:rPr>
          <w:rFonts w:ascii="Segoe UI" w:hAnsi="Segoe UI" w:cs="Segoe UI"/>
          <w:szCs w:val="24"/>
          <w:lang w:eastAsia="lt-LT"/>
        </w:rPr>
      </w:pPr>
      <w:r>
        <w:rPr>
          <w:color w:val="000000"/>
          <w:szCs w:val="24"/>
          <w:lang w:eastAsia="lt-LT"/>
        </w:rPr>
        <w:t>mokslo ir sporto ministro </w:t>
      </w:r>
    </w:p>
    <w:p w14:paraId="2A01A609" w14:textId="6825DF84" w:rsidR="00920D01" w:rsidRDefault="00EA3B4C">
      <w:pPr>
        <w:ind w:left="6225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2026 m. </w:t>
      </w:r>
      <w:r w:rsidR="00AA1458">
        <w:rPr>
          <w:color w:val="000000"/>
          <w:szCs w:val="24"/>
          <w:lang w:eastAsia="lt-LT"/>
        </w:rPr>
        <w:t xml:space="preserve">rugsėjo 4 </w:t>
      </w:r>
      <w:r>
        <w:rPr>
          <w:color w:val="000000"/>
          <w:szCs w:val="24"/>
          <w:lang w:eastAsia="lt-LT"/>
        </w:rPr>
        <w:t xml:space="preserve">d. įsakymu </w:t>
      </w:r>
    </w:p>
    <w:p w14:paraId="1C4B5E58" w14:textId="4488A38E" w:rsidR="00920D01" w:rsidRDefault="00EA3B4C">
      <w:pPr>
        <w:ind w:left="6225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Nr.</w:t>
      </w:r>
      <w:r>
        <w:t xml:space="preserve"> </w:t>
      </w:r>
      <w:r w:rsidR="00AA1458" w:rsidRPr="00AA1458">
        <w:t>V-681</w:t>
      </w:r>
    </w:p>
    <w:p w14:paraId="126F1CDB" w14:textId="77777777" w:rsidR="00920D01" w:rsidRDefault="00920D01">
      <w:pPr>
        <w:ind w:left="28"/>
        <w:jc w:val="center"/>
        <w:rPr>
          <w:bCs/>
          <w:szCs w:val="24"/>
        </w:rPr>
      </w:pPr>
    </w:p>
    <w:p w14:paraId="4BB2AA97" w14:textId="77777777" w:rsidR="00920D01" w:rsidRDefault="00920D01">
      <w:pPr>
        <w:ind w:left="28"/>
        <w:jc w:val="center"/>
        <w:rPr>
          <w:bCs/>
          <w:szCs w:val="24"/>
        </w:rPr>
      </w:pPr>
    </w:p>
    <w:p w14:paraId="20474311" w14:textId="77777777" w:rsidR="00920D01" w:rsidRDefault="00EA3B4C">
      <w:pPr>
        <w:ind w:left="27"/>
        <w:jc w:val="center"/>
        <w:rPr>
          <w:szCs w:val="24"/>
        </w:rPr>
      </w:pPr>
      <w:r>
        <w:rPr>
          <w:b/>
          <w:bCs/>
          <w:szCs w:val="24"/>
        </w:rPr>
        <w:t>2026–2027 MOKSLO METŲ NACIONALINIŲ MOKINIŲ PASIEKIMŲ PATIKRINIMŲ</w:t>
      </w:r>
      <w:r>
        <w:rPr>
          <w:szCs w:val="24"/>
        </w:rPr>
        <w:t xml:space="preserve"> </w:t>
      </w:r>
      <w:r>
        <w:rPr>
          <w:b/>
          <w:bCs/>
          <w:szCs w:val="24"/>
        </w:rPr>
        <w:t>TVARKARAŠTIS IR VYKDYMO BŪDAS</w:t>
      </w:r>
    </w:p>
    <w:p w14:paraId="68E49F57" w14:textId="77777777" w:rsidR="00920D01" w:rsidRDefault="00920D01">
      <w:pPr>
        <w:ind w:left="27"/>
        <w:jc w:val="center"/>
        <w:rPr>
          <w:b/>
          <w:bCs/>
          <w:szCs w:val="24"/>
        </w:rPr>
      </w:pPr>
    </w:p>
    <w:p w14:paraId="25C1C757" w14:textId="77777777" w:rsidR="00920D01" w:rsidRDefault="00920D01">
      <w:pPr>
        <w:ind w:left="27"/>
        <w:jc w:val="center"/>
        <w:rPr>
          <w:b/>
          <w:bCs/>
          <w:szCs w:val="24"/>
        </w:rPr>
      </w:pPr>
    </w:p>
    <w:p w14:paraId="16091C51" w14:textId="77777777" w:rsidR="00920D01" w:rsidRDefault="00920D01">
      <w:pPr>
        <w:widowControl w:val="0"/>
        <w:tabs>
          <w:tab w:val="left" w:pos="567"/>
          <w:tab w:val="left" w:pos="851"/>
          <w:tab w:val="left" w:pos="1134"/>
        </w:tabs>
        <w:rPr>
          <w:sz w:val="12"/>
          <w:szCs w:val="12"/>
        </w:rPr>
      </w:pPr>
    </w:p>
    <w:p w14:paraId="768FFC61" w14:textId="77777777" w:rsidR="00920D01" w:rsidRDefault="00920D01">
      <w:pPr>
        <w:widowControl w:val="0"/>
        <w:tabs>
          <w:tab w:val="left" w:pos="567"/>
          <w:tab w:val="left" w:pos="851"/>
          <w:tab w:val="left" w:pos="1134"/>
        </w:tabs>
        <w:rPr>
          <w:sz w:val="12"/>
          <w:szCs w:val="1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1134"/>
        <w:gridCol w:w="1984"/>
      </w:tblGrid>
      <w:tr w:rsidR="00920D01" w14:paraId="6B639BF1" w14:textId="77777777">
        <w:trPr>
          <w:trHeight w:val="481"/>
        </w:trPr>
        <w:tc>
          <w:tcPr>
            <w:tcW w:w="4248" w:type="dxa"/>
            <w:vAlign w:val="center"/>
          </w:tcPr>
          <w:p w14:paraId="0CD214D8" w14:textId="77777777" w:rsidR="00920D01" w:rsidRDefault="00EA3B4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Pasiekimų patikrinimas</w:t>
            </w:r>
          </w:p>
        </w:tc>
        <w:tc>
          <w:tcPr>
            <w:tcW w:w="2410" w:type="dxa"/>
            <w:vAlign w:val="center"/>
          </w:tcPr>
          <w:p w14:paraId="727662D4" w14:textId="77777777" w:rsidR="00920D01" w:rsidRDefault="00EA3B4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42BA6058" w14:textId="77777777" w:rsidR="00920D01" w:rsidRDefault="00EA3B4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Pradžia</w:t>
            </w:r>
          </w:p>
        </w:tc>
        <w:tc>
          <w:tcPr>
            <w:tcW w:w="1984" w:type="dxa"/>
            <w:vAlign w:val="center"/>
          </w:tcPr>
          <w:p w14:paraId="030ED73B" w14:textId="77777777" w:rsidR="00920D01" w:rsidRDefault="00EA3B4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Vykdymo būdas</w:t>
            </w:r>
          </w:p>
        </w:tc>
      </w:tr>
      <w:tr w:rsidR="00920D01" w14:paraId="43D0E95C" w14:textId="77777777">
        <w:trPr>
          <w:trHeight w:hRule="exact" w:val="454"/>
        </w:trPr>
        <w:tc>
          <w:tcPr>
            <w:tcW w:w="9776" w:type="dxa"/>
            <w:gridSpan w:val="4"/>
            <w:vAlign w:val="center"/>
          </w:tcPr>
          <w:p w14:paraId="67625E84" w14:textId="77777777" w:rsidR="00920D01" w:rsidRDefault="00EA3B4C">
            <w:pPr>
              <w:ind w:left="387" w:hanging="360"/>
              <w:rPr>
                <w:bCs/>
                <w:sz w:val="22"/>
                <w:szCs w:val="24"/>
              </w:rPr>
            </w:pPr>
            <w:r>
              <w:rPr>
                <w:bCs/>
                <w:szCs w:val="24"/>
              </w:rPr>
              <w:t>1.</w:t>
            </w:r>
            <w:r>
              <w:rPr>
                <w:bCs/>
                <w:szCs w:val="24"/>
              </w:rPr>
              <w:tab/>
            </w:r>
            <w:r>
              <w:rPr>
                <w:bCs/>
                <w:sz w:val="22"/>
                <w:szCs w:val="24"/>
              </w:rPr>
              <w:t>4 klasių nacionaliniai mokinių pasiekimų patikrinimai:</w:t>
            </w:r>
          </w:p>
        </w:tc>
      </w:tr>
      <w:tr w:rsidR="00920D01" w14:paraId="024D1607" w14:textId="77777777">
        <w:trPr>
          <w:trHeight w:val="509"/>
        </w:trPr>
        <w:tc>
          <w:tcPr>
            <w:tcW w:w="4248" w:type="dxa"/>
            <w:vAlign w:val="center"/>
          </w:tcPr>
          <w:p w14:paraId="40954E7B" w14:textId="77777777" w:rsidR="00920D01" w:rsidRDefault="00EA3B4C">
            <w:pPr>
              <w:ind w:left="447" w:hanging="425"/>
              <w:rPr>
                <w:sz w:val="22"/>
                <w:szCs w:val="24"/>
              </w:rPr>
            </w:pPr>
            <w:r>
              <w:rPr>
                <w:szCs w:val="24"/>
              </w:rPr>
              <w:t>1.1.</w:t>
            </w:r>
            <w:r>
              <w:rPr>
                <w:szCs w:val="24"/>
              </w:rPr>
              <w:tab/>
            </w:r>
            <w:r>
              <w:rPr>
                <w:bCs/>
                <w:sz w:val="22"/>
                <w:szCs w:val="24"/>
              </w:rPr>
              <w:t>Lietuvių kalba ir literatūra (skaitymas)</w:t>
            </w:r>
          </w:p>
        </w:tc>
        <w:tc>
          <w:tcPr>
            <w:tcW w:w="2410" w:type="dxa"/>
          </w:tcPr>
          <w:p w14:paraId="3AF09947" w14:textId="77777777" w:rsidR="00920D01" w:rsidRDefault="00EA3B4C">
            <w:pPr>
              <w:ind w:left="447" w:hanging="425"/>
              <w:rPr>
                <w:szCs w:val="24"/>
              </w:rPr>
            </w:pPr>
            <w:r>
              <w:rPr>
                <w:szCs w:val="24"/>
              </w:rPr>
              <w:t>2027 m. kovo 1 d. (P)</w:t>
            </w:r>
          </w:p>
        </w:tc>
        <w:tc>
          <w:tcPr>
            <w:tcW w:w="1134" w:type="dxa"/>
            <w:vAlign w:val="center"/>
          </w:tcPr>
          <w:p w14:paraId="3B351568" w14:textId="77777777" w:rsidR="00920D01" w:rsidRDefault="00EA3B4C">
            <w:pPr>
              <w:overflowPunct w:val="0"/>
              <w:ind w:left="447" w:hanging="425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 val.</w:t>
            </w:r>
          </w:p>
        </w:tc>
        <w:tc>
          <w:tcPr>
            <w:tcW w:w="1984" w:type="dxa"/>
            <w:vAlign w:val="center"/>
          </w:tcPr>
          <w:p w14:paraId="7E82FDBC" w14:textId="77777777" w:rsidR="00920D01" w:rsidRDefault="00EA3B4C">
            <w:pPr>
              <w:ind w:left="447" w:hanging="425"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Elektroninis</w:t>
            </w:r>
          </w:p>
        </w:tc>
      </w:tr>
      <w:tr w:rsidR="00920D01" w14:paraId="7E015C05" w14:textId="77777777">
        <w:trPr>
          <w:trHeight w:val="509"/>
        </w:trPr>
        <w:tc>
          <w:tcPr>
            <w:tcW w:w="4248" w:type="dxa"/>
            <w:vAlign w:val="center"/>
          </w:tcPr>
          <w:p w14:paraId="6252C06A" w14:textId="77777777" w:rsidR="00920D01" w:rsidRDefault="00EA3B4C">
            <w:pPr>
              <w:ind w:left="447" w:hanging="425"/>
              <w:rPr>
                <w:bCs/>
                <w:color w:val="000000"/>
                <w:sz w:val="22"/>
                <w:szCs w:val="24"/>
              </w:rPr>
            </w:pPr>
            <w:r>
              <w:rPr>
                <w:bCs/>
                <w:color w:val="000000"/>
                <w:szCs w:val="24"/>
              </w:rPr>
              <w:t>1.2.</w:t>
            </w:r>
            <w:r>
              <w:rPr>
                <w:bCs/>
                <w:color w:val="000000"/>
                <w:szCs w:val="24"/>
              </w:rPr>
              <w:tab/>
            </w:r>
            <w:r>
              <w:rPr>
                <w:bCs/>
                <w:color w:val="000000"/>
                <w:sz w:val="22"/>
                <w:szCs w:val="24"/>
              </w:rPr>
              <w:t xml:space="preserve"> Matematika</w:t>
            </w:r>
          </w:p>
        </w:tc>
        <w:tc>
          <w:tcPr>
            <w:tcW w:w="2410" w:type="dxa"/>
          </w:tcPr>
          <w:p w14:paraId="1BAC935B" w14:textId="77777777" w:rsidR="00920D01" w:rsidRDefault="00EA3B4C">
            <w:pPr>
              <w:rPr>
                <w:szCs w:val="24"/>
              </w:rPr>
            </w:pPr>
            <w:r>
              <w:rPr>
                <w:szCs w:val="24"/>
              </w:rPr>
              <w:t>2027 m. kovo 3 d. (T)</w:t>
            </w:r>
          </w:p>
        </w:tc>
        <w:tc>
          <w:tcPr>
            <w:tcW w:w="1134" w:type="dxa"/>
            <w:vAlign w:val="center"/>
          </w:tcPr>
          <w:p w14:paraId="469DC34E" w14:textId="77777777" w:rsidR="00920D01" w:rsidRDefault="00EA3B4C">
            <w:pPr>
              <w:overflowPunct w:val="0"/>
              <w:ind w:left="27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 val.</w:t>
            </w:r>
          </w:p>
        </w:tc>
        <w:tc>
          <w:tcPr>
            <w:tcW w:w="1984" w:type="dxa"/>
            <w:vAlign w:val="center"/>
          </w:tcPr>
          <w:p w14:paraId="2D5A587C" w14:textId="77777777" w:rsidR="00920D01" w:rsidRDefault="00EA3B4C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Elektroninis</w:t>
            </w:r>
          </w:p>
        </w:tc>
      </w:tr>
      <w:tr w:rsidR="00920D01" w14:paraId="1EE15401" w14:textId="77777777">
        <w:trPr>
          <w:trHeight w:val="509"/>
        </w:trPr>
        <w:tc>
          <w:tcPr>
            <w:tcW w:w="4248" w:type="dxa"/>
            <w:vAlign w:val="center"/>
          </w:tcPr>
          <w:p w14:paraId="153416E4" w14:textId="77777777" w:rsidR="00920D01" w:rsidRDefault="00EA3B4C">
            <w:pPr>
              <w:ind w:left="447" w:hanging="425"/>
              <w:rPr>
                <w:bCs/>
                <w:color w:val="000000"/>
                <w:sz w:val="22"/>
                <w:szCs w:val="24"/>
              </w:rPr>
            </w:pPr>
            <w:r>
              <w:rPr>
                <w:bCs/>
                <w:color w:val="000000"/>
                <w:szCs w:val="24"/>
              </w:rPr>
              <w:t>1.3.</w:t>
            </w:r>
            <w:r>
              <w:rPr>
                <w:bCs/>
                <w:color w:val="000000"/>
                <w:szCs w:val="24"/>
              </w:rPr>
              <w:tab/>
            </w:r>
            <w:r>
              <w:rPr>
                <w:bCs/>
                <w:color w:val="000000"/>
                <w:sz w:val="22"/>
                <w:szCs w:val="24"/>
              </w:rPr>
              <w:t>Tautinių mažumų</w:t>
            </w:r>
            <w:r>
              <w:rPr>
                <w:color w:val="000000"/>
                <w:sz w:val="22"/>
                <w:szCs w:val="24"/>
                <w:lang w:eastAsia="lt-LT"/>
              </w:rPr>
              <w:t xml:space="preserve"> (baltarusių, lenkų, rusų) gimtoji kalba ir literatūra (skaitymas)</w:t>
            </w:r>
          </w:p>
        </w:tc>
        <w:tc>
          <w:tcPr>
            <w:tcW w:w="2410" w:type="dxa"/>
          </w:tcPr>
          <w:p w14:paraId="0A5EF209" w14:textId="77777777" w:rsidR="00920D01" w:rsidRDefault="00EA3B4C">
            <w:pPr>
              <w:rPr>
                <w:szCs w:val="24"/>
              </w:rPr>
            </w:pPr>
            <w:r>
              <w:rPr>
                <w:szCs w:val="24"/>
              </w:rPr>
              <w:t>2027 m. kovo 5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7780880" w14:textId="77777777" w:rsidR="00920D01" w:rsidRDefault="00EA3B4C">
            <w:pPr>
              <w:overflowPunct w:val="0"/>
              <w:ind w:left="27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 val.</w:t>
            </w:r>
          </w:p>
        </w:tc>
        <w:tc>
          <w:tcPr>
            <w:tcW w:w="1984" w:type="dxa"/>
            <w:vAlign w:val="center"/>
          </w:tcPr>
          <w:p w14:paraId="52EB1068" w14:textId="77777777" w:rsidR="00920D01" w:rsidRDefault="00EA3B4C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Elektroninis</w:t>
            </w:r>
          </w:p>
        </w:tc>
      </w:tr>
      <w:tr w:rsidR="00920D01" w14:paraId="1E1965FA" w14:textId="77777777">
        <w:trPr>
          <w:trHeight w:hRule="exact" w:val="454"/>
        </w:trPr>
        <w:tc>
          <w:tcPr>
            <w:tcW w:w="9776" w:type="dxa"/>
            <w:gridSpan w:val="4"/>
            <w:vAlign w:val="center"/>
          </w:tcPr>
          <w:p w14:paraId="45606542" w14:textId="77777777" w:rsidR="00920D01" w:rsidRDefault="00EA3B4C">
            <w:pPr>
              <w:ind w:left="387" w:hanging="360"/>
              <w:rPr>
                <w:bCs/>
                <w:sz w:val="22"/>
                <w:szCs w:val="24"/>
              </w:rPr>
            </w:pPr>
            <w:r>
              <w:rPr>
                <w:bCs/>
                <w:szCs w:val="24"/>
              </w:rPr>
              <w:t>2.</w:t>
            </w:r>
            <w:r>
              <w:rPr>
                <w:bCs/>
                <w:szCs w:val="24"/>
              </w:rPr>
              <w:tab/>
            </w:r>
            <w:r>
              <w:rPr>
                <w:bCs/>
                <w:sz w:val="22"/>
                <w:szCs w:val="24"/>
              </w:rPr>
              <w:t>8 klasių nacionaliniai mokinių pasiekimų patikrinimai:</w:t>
            </w:r>
          </w:p>
        </w:tc>
      </w:tr>
      <w:tr w:rsidR="00920D01" w14:paraId="6C343188" w14:textId="77777777">
        <w:trPr>
          <w:trHeight w:val="452"/>
        </w:trPr>
        <w:tc>
          <w:tcPr>
            <w:tcW w:w="4248" w:type="dxa"/>
            <w:vAlign w:val="center"/>
          </w:tcPr>
          <w:p w14:paraId="4F69E8DC" w14:textId="77777777" w:rsidR="00920D01" w:rsidRDefault="00EA3B4C">
            <w:pPr>
              <w:ind w:left="447" w:hanging="425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Cs w:val="24"/>
              </w:rPr>
              <w:t>2.1.</w:t>
            </w:r>
            <w:r>
              <w:rPr>
                <w:color w:val="000000"/>
                <w:szCs w:val="24"/>
              </w:rPr>
              <w:tab/>
            </w:r>
            <w:r>
              <w:rPr>
                <w:bCs/>
                <w:color w:val="000000"/>
                <w:sz w:val="22"/>
                <w:szCs w:val="24"/>
              </w:rPr>
              <w:t xml:space="preserve"> L</w:t>
            </w:r>
            <w:r>
              <w:rPr>
                <w:color w:val="000000"/>
                <w:sz w:val="22"/>
                <w:szCs w:val="24"/>
              </w:rPr>
              <w:t>ietuvių kalba ir literatūra (skaitymas)</w:t>
            </w:r>
          </w:p>
        </w:tc>
        <w:tc>
          <w:tcPr>
            <w:tcW w:w="2410" w:type="dxa"/>
          </w:tcPr>
          <w:p w14:paraId="2D170CE0" w14:textId="77777777" w:rsidR="00920D01" w:rsidRDefault="00EA3B4C">
            <w:pPr>
              <w:rPr>
                <w:szCs w:val="24"/>
              </w:rPr>
            </w:pPr>
            <w:r>
              <w:rPr>
                <w:szCs w:val="24"/>
              </w:rPr>
              <w:t>2027 m. kovo 9 d. (A)</w:t>
            </w:r>
          </w:p>
        </w:tc>
        <w:tc>
          <w:tcPr>
            <w:tcW w:w="1134" w:type="dxa"/>
            <w:vAlign w:val="center"/>
          </w:tcPr>
          <w:p w14:paraId="6855B5C1" w14:textId="77777777" w:rsidR="00920D01" w:rsidRDefault="00EA3B4C">
            <w:pPr>
              <w:overflowPunct w:val="0"/>
              <w:ind w:left="27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 val.</w:t>
            </w:r>
          </w:p>
        </w:tc>
        <w:tc>
          <w:tcPr>
            <w:tcW w:w="1984" w:type="dxa"/>
            <w:vAlign w:val="center"/>
          </w:tcPr>
          <w:p w14:paraId="3B2A98C9" w14:textId="77777777" w:rsidR="00920D01" w:rsidRDefault="00EA3B4C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Elektroninis</w:t>
            </w:r>
          </w:p>
        </w:tc>
      </w:tr>
      <w:tr w:rsidR="00920D01" w14:paraId="7E012ADA" w14:textId="77777777">
        <w:trPr>
          <w:trHeight w:val="452"/>
        </w:trPr>
        <w:tc>
          <w:tcPr>
            <w:tcW w:w="4248" w:type="dxa"/>
            <w:vAlign w:val="center"/>
          </w:tcPr>
          <w:p w14:paraId="295D186E" w14:textId="77777777" w:rsidR="00920D01" w:rsidRDefault="00EA3B4C">
            <w:pPr>
              <w:ind w:left="27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2.2.  Matematika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37F0EB2" w14:textId="77777777" w:rsidR="00920D01" w:rsidRDefault="00EA3B4C">
            <w:pPr>
              <w:rPr>
                <w:szCs w:val="24"/>
              </w:rPr>
            </w:pPr>
            <w:r>
              <w:rPr>
                <w:szCs w:val="24"/>
              </w:rPr>
              <w:t>2027 m. kovo 12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6C63C197" w14:textId="77777777" w:rsidR="00920D01" w:rsidRDefault="00EA3B4C">
            <w:pPr>
              <w:overflowPunct w:val="0"/>
              <w:ind w:left="27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 val.</w:t>
            </w:r>
          </w:p>
        </w:tc>
        <w:tc>
          <w:tcPr>
            <w:tcW w:w="1984" w:type="dxa"/>
            <w:vAlign w:val="center"/>
          </w:tcPr>
          <w:p w14:paraId="4A06B2AB" w14:textId="77777777" w:rsidR="00920D01" w:rsidRDefault="00EA3B4C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Elektroninis</w:t>
            </w:r>
          </w:p>
        </w:tc>
      </w:tr>
      <w:tr w:rsidR="00920D01" w14:paraId="4D5F938B" w14:textId="77777777">
        <w:trPr>
          <w:trHeight w:val="452"/>
        </w:trPr>
        <w:tc>
          <w:tcPr>
            <w:tcW w:w="4248" w:type="dxa"/>
            <w:vAlign w:val="center"/>
          </w:tcPr>
          <w:p w14:paraId="0DD5DA25" w14:textId="77777777" w:rsidR="00920D01" w:rsidRDefault="00EA3B4C">
            <w:pPr>
              <w:ind w:left="447" w:hanging="425"/>
              <w:rPr>
                <w:color w:val="000000"/>
                <w:sz w:val="22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2.3.</w:t>
            </w:r>
            <w:r>
              <w:rPr>
                <w:color w:val="000000"/>
                <w:szCs w:val="24"/>
                <w:lang w:eastAsia="lt-LT"/>
              </w:rPr>
              <w:tab/>
            </w:r>
            <w:r>
              <w:rPr>
                <w:bCs/>
                <w:color w:val="000000"/>
                <w:sz w:val="22"/>
                <w:szCs w:val="24"/>
              </w:rPr>
              <w:t>Tautinių mažumų</w:t>
            </w:r>
            <w:r>
              <w:rPr>
                <w:color w:val="000000"/>
                <w:sz w:val="22"/>
                <w:szCs w:val="24"/>
                <w:lang w:eastAsia="lt-LT"/>
              </w:rPr>
              <w:t xml:space="preserve"> (baltarusių, lenkų, rusų) gimtoji kalba ir literatūra (skaitymas)</w:t>
            </w:r>
          </w:p>
        </w:tc>
        <w:tc>
          <w:tcPr>
            <w:tcW w:w="2410" w:type="dxa"/>
          </w:tcPr>
          <w:p w14:paraId="601E751D" w14:textId="77777777" w:rsidR="00920D01" w:rsidRDefault="00EA3B4C">
            <w:pPr>
              <w:rPr>
                <w:szCs w:val="24"/>
              </w:rPr>
            </w:pPr>
            <w:r>
              <w:rPr>
                <w:szCs w:val="24"/>
              </w:rPr>
              <w:t>2027 m. kovo 16 d. (A)</w:t>
            </w:r>
          </w:p>
        </w:tc>
        <w:tc>
          <w:tcPr>
            <w:tcW w:w="1134" w:type="dxa"/>
            <w:vAlign w:val="center"/>
          </w:tcPr>
          <w:p w14:paraId="0B7FB1CE" w14:textId="77777777" w:rsidR="00920D01" w:rsidRDefault="00EA3B4C">
            <w:pPr>
              <w:overflowPunct w:val="0"/>
              <w:ind w:left="27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 val.</w:t>
            </w:r>
          </w:p>
        </w:tc>
        <w:tc>
          <w:tcPr>
            <w:tcW w:w="1984" w:type="dxa"/>
            <w:vAlign w:val="center"/>
          </w:tcPr>
          <w:p w14:paraId="3CD4DE43" w14:textId="77777777" w:rsidR="00920D01" w:rsidRDefault="00EA3B4C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Elektroninis</w:t>
            </w:r>
          </w:p>
        </w:tc>
      </w:tr>
    </w:tbl>
    <w:p w14:paraId="66AC2837" w14:textId="6D8903FD" w:rsidR="00920D01" w:rsidRDefault="00920D01">
      <w:pPr>
        <w:widowControl w:val="0"/>
        <w:tabs>
          <w:tab w:val="left" w:pos="567"/>
          <w:tab w:val="left" w:pos="851"/>
          <w:tab w:val="left" w:pos="1134"/>
        </w:tabs>
        <w:rPr>
          <w:szCs w:val="24"/>
        </w:rPr>
      </w:pPr>
    </w:p>
    <w:p w14:paraId="758FB552" w14:textId="5D010525" w:rsidR="00920D01" w:rsidRDefault="00EA3B4C">
      <w:pPr>
        <w:widowControl w:val="0"/>
        <w:tabs>
          <w:tab w:val="left" w:pos="567"/>
          <w:tab w:val="left" w:pos="851"/>
          <w:tab w:val="left" w:pos="113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252C07D9" w14:textId="77777777" w:rsidR="00920D01" w:rsidRDefault="00920D01"/>
    <w:p w14:paraId="2535C974" w14:textId="6C33F407" w:rsidR="00920D01" w:rsidRDefault="00920D01"/>
    <w:sectPr w:rsidR="00920D01" w:rsidSect="00AA1458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D9578" w14:textId="77777777" w:rsidR="00010661" w:rsidRDefault="00010661">
      <w:r>
        <w:separator/>
      </w:r>
    </w:p>
  </w:endnote>
  <w:endnote w:type="continuationSeparator" w:id="0">
    <w:p w14:paraId="5FC9F134" w14:textId="77777777" w:rsidR="00010661" w:rsidRDefault="0001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EE5BF" w14:textId="77777777" w:rsidR="00920D01" w:rsidRDefault="00EA3B4C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077086CA" w14:textId="77777777" w:rsidR="00920D01" w:rsidRDefault="00920D01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36021" w14:textId="77777777" w:rsidR="00920D01" w:rsidRDefault="00920D01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0195D" w14:textId="77777777" w:rsidR="00AA1458" w:rsidRDefault="00AA145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5527D" w14:textId="77777777" w:rsidR="00010661" w:rsidRDefault="00010661">
      <w:r>
        <w:separator/>
      </w:r>
    </w:p>
  </w:footnote>
  <w:footnote w:type="continuationSeparator" w:id="0">
    <w:p w14:paraId="0EFBAED4" w14:textId="77777777" w:rsidR="00010661" w:rsidRDefault="00010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8655" w14:textId="77777777" w:rsidR="00AA1458" w:rsidRDefault="00AA145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48238" w14:textId="77777777" w:rsidR="00AA1458" w:rsidRDefault="00AA145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5D3FD" w14:textId="77777777" w:rsidR="00AA1458" w:rsidRDefault="00AA145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64"/>
    <w:rsid w:val="00010661"/>
    <w:rsid w:val="006A6B64"/>
    <w:rsid w:val="006C1353"/>
    <w:rsid w:val="00920D01"/>
    <w:rsid w:val="00AA1458"/>
    <w:rsid w:val="00D73C3E"/>
    <w:rsid w:val="00EA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  <w14:docId w14:val="523AC316"/>
  <w15:chartTrackingRefBased/>
  <w15:docId w15:val="{A5F0EE59-3709-46DB-BD26-12E02301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AA145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AA1458"/>
  </w:style>
  <w:style w:type="paragraph" w:styleId="Porat">
    <w:name w:val="footer"/>
    <w:basedOn w:val="prastasis"/>
    <w:link w:val="PoratDiagrama"/>
    <w:unhideWhenUsed/>
    <w:rsid w:val="00AA145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AA1458"/>
  </w:style>
  <w:style w:type="character" w:styleId="Vietosrezervavimoenklotekstas">
    <w:name w:val="Placeholder Text"/>
    <w:basedOn w:val="Numatytasispastraiposriftas"/>
    <w:rsid w:val="00AA14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CE2AF824B45C4D8BCB0E00B5F5FB8F" ma:contentTypeVersion="17" ma:contentTypeDescription="Kurkite naują dokumentą." ma:contentTypeScope="" ma:versionID="2d861d9ffa9f1537a865e0a464f2d72e">
  <xsd:schema xmlns:xsd="http://www.w3.org/2001/XMLSchema" xmlns:xs="http://www.w3.org/2001/XMLSchema" xmlns:p="http://schemas.microsoft.com/office/2006/metadata/properties" xmlns:ns3="70e84bf1-8243-4edb-bbec-32ed2d0750cb" xmlns:ns4="ef442c5f-0610-4720-baae-1016e5279731" targetNamespace="http://schemas.microsoft.com/office/2006/metadata/properties" ma:root="true" ma:fieldsID="8fdc5f3fdf06386f95f27c2c09063c6f" ns3:_="" ns4:_="">
    <xsd:import namespace="70e84bf1-8243-4edb-bbec-32ed2d0750cb"/>
    <xsd:import namespace="ef442c5f-0610-4720-baae-1016e5279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84bf1-8243-4edb-bbec-32ed2d07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42c5f-0610-4720-baae-1016e5279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84bf1-8243-4edb-bbec-32ed2d0750cb" xsi:nil="true"/>
  </documentManagement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2ED83-29CE-4ED2-AECD-DC234B804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84bf1-8243-4edb-bbec-32ed2d0750cb"/>
    <ds:schemaRef ds:uri="ef442c5f-0610-4720-baae-1016e5279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7EED36-7696-455A-89D5-A2A76BF4D149}">
  <ds:schemaRefs>
    <ds:schemaRef ds:uri="http://schemas.microsoft.com/office/2006/metadata/properties"/>
    <ds:schemaRef ds:uri="http://schemas.microsoft.com/office/infopath/2007/PartnerControls"/>
    <ds:schemaRef ds:uri="70e84bf1-8243-4edb-bbec-32ed2d0750cb"/>
  </ds:schemaRefs>
</ds:datastoreItem>
</file>

<file path=customXml/itemProps3.xml><?xml version="1.0" encoding="utf-8"?>
<ds:datastoreItem xmlns:ds="http://schemas.openxmlformats.org/officeDocument/2006/customXml" ds:itemID="{71760A69-F22D-412B-86DF-F45BC364F5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1776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 Klimašauskienė</dc:creator>
  <cp:lastModifiedBy>Pavaduotoja</cp:lastModifiedBy>
  <cp:revision>2</cp:revision>
  <dcterms:created xsi:type="dcterms:W3CDTF">2026-09-07T10:50:00Z</dcterms:created>
  <dcterms:modified xsi:type="dcterms:W3CDTF">2026-09-07T10:50:00Z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0x01010085CE2AF824B45C4D8BCB0E00B5F5FB8F</vt:lpwstr>
  </property>
</Properties>
</file>